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0A" w:rsidRDefault="00FB0E6B">
      <w:pPr>
        <w:rPr>
          <w:rFonts w:ascii="Times New Roman" w:hAnsi="Times New Roman" w:cs="Times New Roman"/>
        </w:rPr>
      </w:pPr>
      <w:r w:rsidRPr="00FB0E6B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1567815</wp:posOffset>
                </wp:positionH>
                <wp:positionV relativeFrom="paragraph">
                  <wp:posOffset>-33020</wp:posOffset>
                </wp:positionV>
                <wp:extent cx="2752725" cy="124777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8F" w:rsidRPr="00353A8F" w:rsidRDefault="00E045A5" w:rsidP="00FB0E6B">
                            <w:pPr>
                              <w:pStyle w:val="Sinespaciado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FB0E6B" w:rsidRPr="00E045A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353A8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53A8F"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Casa de asociaciones Itziar s/n</w:t>
                            </w:r>
                          </w:p>
                          <w:p w:rsidR="00FB0E6B" w:rsidRPr="00353A8F" w:rsidRDefault="00353A8F" w:rsidP="00FB0E6B">
                            <w:pPr>
                              <w:pStyle w:val="Sinespaciado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Plaza </w:t>
                            </w:r>
                            <w:proofErr w:type="spellStart"/>
                            <w:r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salburu</w:t>
                            </w:r>
                            <w:proofErr w:type="spellEnd"/>
                            <w:r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01003 vitoria-Álava</w:t>
                            </w:r>
                            <w:r w:rsidR="00FB0E6B"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45A5"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proofErr w:type="spellStart"/>
                            <w:r w:rsidR="00E045A5"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Tlfn</w:t>
                            </w:r>
                            <w:proofErr w:type="spellEnd"/>
                            <w:r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: 945035824/ 672690634</w:t>
                            </w:r>
                            <w:r w:rsidR="00FB0E6B"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5A5"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  CIF: G01512037                                                                             villageafriquain@yahoo.es</w:t>
                            </w:r>
                            <w:r w:rsidR="00FB0E6B" w:rsidRPr="00353A8F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45pt;margin-top:-2.6pt;width:216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GUJwIAACUEAAAOAAAAZHJzL2Uyb0RvYy54bWysU9tu2zAMfR+wfxD0vtjxkrk14hRdugwD&#10;ugvQ7QMYSY6FyaInKbG7rx8lp2m2vQ3zg0Ca5NHhIbW6GTvDjsp5jbbm81nOmbICpbb7mn/7un11&#10;xZkPYCUYtKrmj8rzm/XLF6uhr1SBLRqpHCMQ66uhr3kbQl9lmRet6sDPsFeWgg26DgK5bp9JBwOh&#10;dyYr8vxNNqCTvUOhvKe/d1OQrxN+0ygRPjeNV4GZmhO3kE6Xzl08s/UKqr2DvtXiRAP+gUUH2tKl&#10;Z6g7CMAOTv8F1Wnh0GMTZgK7DJtGC5V6oG7m+R/dPLTQq9QLieP7s0z+/8GKT8cvjmlZ89d5yZmF&#10;joa0OYB0yKRiQY0BWRFlGnpfUfZDT/lhfIsjjTu17Pt7FN89s7hpwe7VrXM4tAok0ZzHyuyidMLx&#10;EWQ3fERJt8EhYAIaG9dFDUkVRug0rsfziIgHE/SzKJdFWSw5ExSbF4uyLJfpDqieynvnw3uFHYtG&#10;zR3tQIKH470PkQ5UTynxNo9Gy602Jjluv9sYx45A+7JN3wn9tzRj2VDz6yURiVUWY31apU4H2mej&#10;u5pf5fGL5VBFOd5ZmewA2kw2MTH2pE+UZBInjLuREqNoO5SPpJTDaW/pnZHRovvJ2UA7W3P/4wBO&#10;cWY+WFL7er5YxCVPzmJZFuS4y8juMgJWEFTNA2eTuQnpYUwd3dJUGp30emZy4kq7mGQ8vZu47Jd+&#10;ynp+3etfAAAA//8DAFBLAwQUAAYACAAAACEAmD55Bt8AAAAKAQAADwAAAGRycy9kb3ducmV2Lnht&#10;bEyP0U6DQBBF3038h82Y+GLapUhpQZZGTTS+tvYDBnYKRHaXsNtC/97xyT5O7sm9Z4rdbHpxodF3&#10;zipYLSMQZGunO9soOH5/LLYgfECrsXeWFFzJw668vysw126ye7ocQiO4xPocFbQhDLmUvm7JoF+6&#10;gSxnJzcaDHyOjdQjTlxuehlHUSoNdpYXWhzovaX653A2Ck5f09M6m6rPcNzsk/QNu03lrko9Psyv&#10;LyACzeEfhj99VoeSnSp3ttqLXkGcpBmjChbrGAQD6TZKQFRMZqtnkGUhb18ofwEAAP//AwBQSwEC&#10;LQAUAAYACAAAACEAtoM4kv4AAADhAQAAEwAAAAAAAAAAAAAAAAAAAAAAW0NvbnRlbnRfVHlwZXNd&#10;LnhtbFBLAQItABQABgAIAAAAIQA4/SH/1gAAAJQBAAALAAAAAAAAAAAAAAAAAC8BAABfcmVscy8u&#10;cmVsc1BLAQItABQABgAIAAAAIQCB58GUJwIAACUEAAAOAAAAAAAAAAAAAAAAAC4CAABkcnMvZTJv&#10;RG9jLnhtbFBLAQItABQABgAIAAAAIQCYPnkG3wAAAAoBAAAPAAAAAAAAAAAAAAAAAIEEAABkcnMv&#10;ZG93bnJldi54bWxQSwUGAAAAAAQABADzAAAAjQUAAAAA&#10;" stroked="f">
                <v:textbox>
                  <w:txbxContent>
                    <w:p w:rsidR="00353A8F" w:rsidRPr="00353A8F" w:rsidRDefault="00E045A5" w:rsidP="00FB0E6B">
                      <w:pPr>
                        <w:pStyle w:val="Sinespaciado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="00FB0E6B" w:rsidRPr="00E045A5">
                        <w:rPr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353A8F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353A8F"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Casa de asociaciones Itziar s/n</w:t>
                      </w:r>
                    </w:p>
                    <w:p w:rsidR="00FB0E6B" w:rsidRPr="00353A8F" w:rsidRDefault="00353A8F" w:rsidP="00FB0E6B">
                      <w:pPr>
                        <w:pStyle w:val="Sinespaciado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Plaza </w:t>
                      </w:r>
                      <w:proofErr w:type="spellStart"/>
                      <w:r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salburu</w:t>
                      </w:r>
                      <w:proofErr w:type="spellEnd"/>
                      <w:r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01003 vitoria-Álava</w:t>
                      </w:r>
                      <w:r w:rsidR="00FB0E6B"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E045A5"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                            </w:t>
                      </w:r>
                      <w:proofErr w:type="spellStart"/>
                      <w:r w:rsidR="00E045A5"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Tlfn</w:t>
                      </w:r>
                      <w:proofErr w:type="spellEnd"/>
                      <w:r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: 945035824/ 672690634</w:t>
                      </w:r>
                      <w:r w:rsidR="00FB0E6B"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045A5"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                              CIF: G01512037                                                                             villageafriquain@yahoo.es</w:t>
                      </w:r>
                      <w:r w:rsidR="00FB0E6B" w:rsidRPr="00353A8F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2009775" cy="1485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ra-carta-azane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5000" r="38088" b="67143"/>
                    <a:stretch/>
                  </pic:blipFill>
                  <pic:spPr bwMode="auto">
                    <a:xfrm>
                      <a:off x="0" y="0"/>
                      <a:ext cx="2013364" cy="148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04A" w:rsidRDefault="00CD5D43" w:rsidP="001B067C">
      <w:pPr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Estimado A</w:t>
      </w:r>
      <w:bookmarkStart w:id="0" w:name="_GoBack"/>
      <w:bookmarkEnd w:id="0"/>
      <w:r>
        <w:rPr>
          <w:rFonts w:ascii="Bookman Old Style" w:hAnsi="Bookman Old Style" w:cs="Times New Roman"/>
          <w:color w:val="000000" w:themeColor="text1"/>
          <w:sz w:val="28"/>
          <w:szCs w:val="28"/>
        </w:rPr>
        <w:t>migo/a</w:t>
      </w:r>
      <w:r w:rsidR="00836BA5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5D1F6D" w:rsidRDefault="004E3B33" w:rsidP="001B067C">
      <w:pPr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La 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asociación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A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zanea</w:t>
      </w:r>
      <w:proofErr w:type="spellEnd"/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África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se complace en invitarle al primer congreso de la juventud africana en el país vasco.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B067C">
        <w:rPr>
          <w:rFonts w:ascii="Bookman Old Style" w:hAnsi="Bookman Old Style" w:cs="Times New Roman"/>
          <w:color w:val="000000" w:themeColor="text1"/>
          <w:sz w:val="28"/>
          <w:szCs w:val="28"/>
        </w:rPr>
        <w:t>Este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encuentro con la juventud africana asentada en la comunidad autónoma vasca tiene como objetivo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:</w:t>
      </w:r>
      <w:r w:rsidR="00B73C0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reconocer e incentivar el esfuerzo de  la juventud en momentos </w:t>
      </w:r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>de gran incertidumbre, de sentimientos contrapuestos, mo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mentos de gran sensibilidad y</w:t>
      </w:r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extrema vulnerabilidad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B73C0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fortalecer  y reorientar su anhelo de asunción e integración en el se</w:t>
      </w:r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>no de la soci</w:t>
      </w:r>
      <w:r w:rsidR="002152F7">
        <w:rPr>
          <w:rFonts w:ascii="Bookman Old Style" w:hAnsi="Bookman Old Style" w:cs="Times New Roman"/>
          <w:color w:val="000000" w:themeColor="text1"/>
          <w:sz w:val="28"/>
          <w:szCs w:val="28"/>
        </w:rPr>
        <w:t>edad vasca</w:t>
      </w:r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Dicho congreso se titula: </w:t>
      </w:r>
      <w:r w:rsidR="005D1F6D" w:rsidRP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Desafío</w:t>
      </w:r>
      <w:r w:rsid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 xml:space="preserve"> joven africano</w:t>
      </w:r>
      <w:r w:rsidR="002152F7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/a</w:t>
      </w:r>
      <w:r w:rsid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 xml:space="preserve">: </w:t>
      </w:r>
      <w:r w:rsidR="00F16629" w:rsidRP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expectativas y espera</w:t>
      </w:r>
      <w:r w:rsidR="00C95166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 xml:space="preserve">nza, para la prevención de la </w:t>
      </w:r>
      <w:proofErr w:type="spellStart"/>
      <w:r w:rsidR="00C95166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gh</w:t>
      </w:r>
      <w:r w:rsidR="00F16629" w:rsidRP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e</w:t>
      </w:r>
      <w:r w:rsidR="00C95166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t</w:t>
      </w:r>
      <w:r w:rsidR="00F16629" w:rsidRP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tizacion</w:t>
      </w:r>
      <w:proofErr w:type="spellEnd"/>
      <w:r w:rsidR="00F16629" w:rsidRP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 xml:space="preserve"> y el </w:t>
      </w:r>
      <w:proofErr w:type="spellStart"/>
      <w:r w:rsidR="00F16629" w:rsidRPr="00A65A5F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etnopolio</w:t>
      </w:r>
      <w:proofErr w:type="spellEnd"/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En 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él</w:t>
      </w:r>
      <w:r w:rsidR="00A65A5F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participa el Delegado del G</w:t>
      </w:r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obierno en el país 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vasco, la Diputada Foral de E</w:t>
      </w:r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>mpleo,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Gaston</w:t>
      </w:r>
      <w:proofErr w:type="spellEnd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K</w:t>
      </w:r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>elman</w:t>
      </w:r>
      <w:proofErr w:type="spellEnd"/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asesor 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de interior del</w:t>
      </w:r>
      <w:r w:rsidR="001B067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ex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presidente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N</w:t>
      </w:r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>icolas</w:t>
      </w:r>
      <w:proofErr w:type="spellEnd"/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Sarkozy,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Jean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Andre</w:t>
      </w:r>
      <w:proofErr w:type="spellEnd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V</w:t>
      </w:r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>iala</w:t>
      </w:r>
      <w:proofErr w:type="spellEnd"/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director del instituto francés de Bilbao,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Consuelo Cruz A</w:t>
      </w:r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rboleda coordinadora federal </w:t>
      </w:r>
      <w:r w:rsidR="001B067C">
        <w:rPr>
          <w:rFonts w:ascii="Bookman Old Style" w:hAnsi="Bookman Old Style" w:cs="Times New Roman"/>
          <w:color w:val="000000" w:themeColor="text1"/>
          <w:sz w:val="28"/>
          <w:szCs w:val="28"/>
        </w:rPr>
        <w:t>afro socialistas</w:t>
      </w:r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Albert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Bitoden</w:t>
      </w:r>
      <w:proofErr w:type="spellEnd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>Y</w:t>
      </w:r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>aka</w:t>
      </w:r>
      <w:proofErr w:type="spellEnd"/>
      <w:r w:rsidR="00B930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comunicador intercultural.</w:t>
      </w:r>
      <w:r w:rsidR="005C15F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La jornada congresual</w:t>
      </w:r>
      <w:r w:rsidR="00C9516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tendrá 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lugar</w:t>
      </w:r>
      <w:r w:rsidR="00A65A5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el miércoles 6 de julio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en el salón </w:t>
      </w:r>
      <w:r w:rsidR="00A65A5F">
        <w:rPr>
          <w:rFonts w:ascii="Bookman Old Style" w:hAnsi="Bookman Old Style" w:cs="Times New Roman"/>
          <w:color w:val="000000" w:themeColor="text1"/>
          <w:sz w:val="28"/>
          <w:szCs w:val="28"/>
        </w:rPr>
        <w:t>de actos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del centro cívico </w:t>
      </w:r>
      <w:proofErr w:type="spellStart"/>
      <w:r w:rsidR="002152F7">
        <w:rPr>
          <w:rFonts w:ascii="Bookman Old Style" w:hAnsi="Bookman Old Style" w:cs="Times New Roman"/>
          <w:color w:val="000000" w:themeColor="text1"/>
          <w:sz w:val="28"/>
          <w:szCs w:val="28"/>
        </w:rPr>
        <w:t>A</w:t>
      </w:r>
      <w:r w:rsidR="001B067C">
        <w:rPr>
          <w:rFonts w:ascii="Bookman Old Style" w:hAnsi="Bookman Old Style" w:cs="Times New Roman"/>
          <w:color w:val="000000" w:themeColor="text1"/>
          <w:sz w:val="28"/>
          <w:szCs w:val="28"/>
        </w:rPr>
        <w:t>l</w:t>
      </w:r>
      <w:r w:rsidR="005C15F2">
        <w:rPr>
          <w:rFonts w:ascii="Bookman Old Style" w:hAnsi="Bookman Old Style" w:cs="Times New Roman"/>
          <w:color w:val="000000" w:themeColor="text1"/>
          <w:sz w:val="28"/>
          <w:szCs w:val="28"/>
        </w:rPr>
        <w:t>dabe</w:t>
      </w:r>
      <w:proofErr w:type="spellEnd"/>
      <w:r w:rsidR="005C15F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 de 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11:00h-14:00h</w:t>
      </w:r>
      <w:r w:rsidR="001B067C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5C15F2">
        <w:rPr>
          <w:rFonts w:ascii="Bookman Old Style" w:hAnsi="Bookman Old Style" w:cs="Times New Roman"/>
          <w:color w:val="000000" w:themeColor="text1"/>
          <w:sz w:val="28"/>
          <w:szCs w:val="28"/>
        </w:rPr>
        <w:t>Le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adj</w:t>
      </w:r>
      <w:r w:rsidR="005C15F2">
        <w:rPr>
          <w:rFonts w:ascii="Bookman Old Style" w:hAnsi="Bookman Old Style" w:cs="Times New Roman"/>
          <w:color w:val="000000" w:themeColor="text1"/>
          <w:sz w:val="28"/>
          <w:szCs w:val="28"/>
        </w:rPr>
        <w:t>untamos el cronograma pormenorizado de las actividades.</w:t>
      </w:r>
    </w:p>
    <w:p w:rsidR="005D1F6D" w:rsidRDefault="005C15F2" w:rsidP="001B067C">
      <w:pPr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Al término del congreso, tomaremos</w:t>
      </w:r>
      <w:r w:rsidR="005D1F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un aperitivo africano en el bar los ángeles. Esperando saludarle personalmente este día, reciba señor/a un cordial saludo.</w:t>
      </w:r>
      <w:r w:rsidR="00F166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5D1F6D" w:rsidRDefault="005D1F6D" w:rsidP="001B067C">
      <w:pPr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5D1F6D" w:rsidRPr="005C15F2" w:rsidRDefault="005D1F6D" w:rsidP="001B067C">
      <w:pPr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proofErr w:type="spellStart"/>
      <w:r w:rsidRPr="005C15F2">
        <w:rPr>
          <w:rFonts w:ascii="Bookman Old Style" w:hAnsi="Bookman Old Style" w:cs="Times New Roman"/>
          <w:color w:val="000000" w:themeColor="text1"/>
          <w:sz w:val="28"/>
          <w:szCs w:val="28"/>
        </w:rPr>
        <w:t>Fdo</w:t>
      </w:r>
      <w:proofErr w:type="spellEnd"/>
      <w:r w:rsidR="005C15F2" w:rsidRPr="005C15F2">
        <w:rPr>
          <w:rFonts w:ascii="Bookman Old Style" w:hAnsi="Bookman Old Style" w:cs="Times New Roman"/>
          <w:color w:val="000000" w:themeColor="text1"/>
          <w:sz w:val="28"/>
          <w:szCs w:val="28"/>
        </w:rPr>
        <w:t>:</w:t>
      </w:r>
      <w:r w:rsidR="005C15F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El P</w:t>
      </w:r>
      <w:r w:rsidRPr="005C15F2">
        <w:rPr>
          <w:rFonts w:ascii="Bookman Old Style" w:hAnsi="Bookman Old Style" w:cs="Times New Roman"/>
          <w:color w:val="000000" w:themeColor="text1"/>
          <w:sz w:val="28"/>
          <w:szCs w:val="28"/>
        </w:rPr>
        <w:t>residente</w:t>
      </w:r>
    </w:p>
    <w:sectPr w:rsidR="005D1F6D" w:rsidRPr="005C1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5C" w:rsidRDefault="00EB215C" w:rsidP="00595305">
      <w:pPr>
        <w:spacing w:after="0" w:line="240" w:lineRule="auto"/>
      </w:pPr>
      <w:r>
        <w:separator/>
      </w:r>
    </w:p>
  </w:endnote>
  <w:endnote w:type="continuationSeparator" w:id="0">
    <w:p w:rsidR="00EB215C" w:rsidRDefault="00EB215C" w:rsidP="0059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5" w:rsidRDefault="005953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5" w:rsidRDefault="005953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5" w:rsidRDefault="00595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5C" w:rsidRDefault="00EB215C" w:rsidP="00595305">
      <w:pPr>
        <w:spacing w:after="0" w:line="240" w:lineRule="auto"/>
      </w:pPr>
      <w:r>
        <w:separator/>
      </w:r>
    </w:p>
  </w:footnote>
  <w:footnote w:type="continuationSeparator" w:id="0">
    <w:p w:rsidR="00EB215C" w:rsidRDefault="00EB215C" w:rsidP="0059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5" w:rsidRDefault="00EB215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3001" o:spid="_x0000_s2050" type="#_x0000_t75" style="position:absolute;margin-left:0;margin-top:0;width:425.15pt;height:300.55pt;z-index:-251657216;mso-position-horizontal:center;mso-position-horizontal-relative:margin;mso-position-vertical:center;mso-position-vertical-relative:margin" o:allowincell="f">
          <v:imagedata r:id="rId1" o:title="mandela-parte-de-a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5" w:rsidRDefault="00EB215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3002" o:spid="_x0000_s2051" type="#_x0000_t75" style="position:absolute;margin-left:0;margin-top:0;width:425.15pt;height:300.55pt;z-index:-251656192;mso-position-horizontal:center;mso-position-horizontal-relative:margin;mso-position-vertical:center;mso-position-vertical-relative:margin" o:allowincell="f">
          <v:imagedata r:id="rId1" o:title="mandela-parte-de-atr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05" w:rsidRDefault="00EB215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3000" o:spid="_x0000_s2049" type="#_x0000_t75" style="position:absolute;margin-left:0;margin-top:0;width:425.15pt;height:300.55pt;z-index:-251658240;mso-position-horizontal:center;mso-position-horizontal-relative:margin;mso-position-vertical:center;mso-position-vertical-relative:margin" o:allowincell="f">
          <v:imagedata r:id="rId1" o:title="mandela-parte-de-atr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8F"/>
    <w:rsid w:val="00045FEC"/>
    <w:rsid w:val="00047514"/>
    <w:rsid w:val="00097A76"/>
    <w:rsid w:val="000E499A"/>
    <w:rsid w:val="000F51D3"/>
    <w:rsid w:val="00137EA1"/>
    <w:rsid w:val="001B067C"/>
    <w:rsid w:val="001C0AE8"/>
    <w:rsid w:val="001C628F"/>
    <w:rsid w:val="002152F7"/>
    <w:rsid w:val="00275A52"/>
    <w:rsid w:val="002D016D"/>
    <w:rsid w:val="00353A8F"/>
    <w:rsid w:val="003C5EE4"/>
    <w:rsid w:val="00443060"/>
    <w:rsid w:val="004D6591"/>
    <w:rsid w:val="004E3B33"/>
    <w:rsid w:val="00595305"/>
    <w:rsid w:val="005C15F2"/>
    <w:rsid w:val="005D1F6D"/>
    <w:rsid w:val="005D4E18"/>
    <w:rsid w:val="00612D0E"/>
    <w:rsid w:val="006324C9"/>
    <w:rsid w:val="006A0D3A"/>
    <w:rsid w:val="006F5BFF"/>
    <w:rsid w:val="00704BCE"/>
    <w:rsid w:val="0077112A"/>
    <w:rsid w:val="007C1A30"/>
    <w:rsid w:val="007F37DF"/>
    <w:rsid w:val="00836BA5"/>
    <w:rsid w:val="0086334F"/>
    <w:rsid w:val="008A4079"/>
    <w:rsid w:val="008E4BFA"/>
    <w:rsid w:val="00915E6A"/>
    <w:rsid w:val="009332F9"/>
    <w:rsid w:val="00934E7C"/>
    <w:rsid w:val="00982E2B"/>
    <w:rsid w:val="009C054D"/>
    <w:rsid w:val="009E76D1"/>
    <w:rsid w:val="00A157E8"/>
    <w:rsid w:val="00A62DC0"/>
    <w:rsid w:val="00A65A5F"/>
    <w:rsid w:val="00A90982"/>
    <w:rsid w:val="00A97E7D"/>
    <w:rsid w:val="00B4104A"/>
    <w:rsid w:val="00B7264A"/>
    <w:rsid w:val="00B73C0D"/>
    <w:rsid w:val="00B844C5"/>
    <w:rsid w:val="00B930A2"/>
    <w:rsid w:val="00BF3516"/>
    <w:rsid w:val="00BF59E4"/>
    <w:rsid w:val="00C003EE"/>
    <w:rsid w:val="00C86D63"/>
    <w:rsid w:val="00C95166"/>
    <w:rsid w:val="00CD5D43"/>
    <w:rsid w:val="00D72363"/>
    <w:rsid w:val="00E045A5"/>
    <w:rsid w:val="00E25C56"/>
    <w:rsid w:val="00E36E4B"/>
    <w:rsid w:val="00E83009"/>
    <w:rsid w:val="00E93C0A"/>
    <w:rsid w:val="00E95BBD"/>
    <w:rsid w:val="00EB215C"/>
    <w:rsid w:val="00ED025F"/>
    <w:rsid w:val="00F050E8"/>
    <w:rsid w:val="00F16629"/>
    <w:rsid w:val="00FB0E6B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E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0E6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95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305"/>
  </w:style>
  <w:style w:type="paragraph" w:styleId="Piedepgina">
    <w:name w:val="footer"/>
    <w:basedOn w:val="Normal"/>
    <w:link w:val="PiedepginaCar"/>
    <w:uiPriority w:val="99"/>
    <w:unhideWhenUsed/>
    <w:rsid w:val="00595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E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0E6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95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305"/>
  </w:style>
  <w:style w:type="paragraph" w:styleId="Piedepgina">
    <w:name w:val="footer"/>
    <w:basedOn w:val="Normal"/>
    <w:link w:val="PiedepginaCar"/>
    <w:uiPriority w:val="99"/>
    <w:unhideWhenUsed/>
    <w:rsid w:val="00595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\Desktop\plantilla%20azane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8CCE-19BB-4492-898D-61E11236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azanea</Template>
  <TotalTime>345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CHASTELINO ESONO NGUEMA</dc:creator>
  <cp:lastModifiedBy>CHASTELINO ESONO NGUEMA</cp:lastModifiedBy>
  <cp:revision>36</cp:revision>
  <cp:lastPrinted>2016-06-20T10:37:00Z</cp:lastPrinted>
  <dcterms:created xsi:type="dcterms:W3CDTF">2016-06-09T18:31:00Z</dcterms:created>
  <dcterms:modified xsi:type="dcterms:W3CDTF">2016-06-21T11:27:00Z</dcterms:modified>
</cp:coreProperties>
</file>